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189-2025 i Haning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