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dokument behandlar höga naturvärden i avverkningsanmälan A 39651-2021 i Haninge kommun som inkom 2021-08-09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6546718, E 694996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