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Detta dokument behandlar höga naturvärden i avverkningsanmälan A 39651-2021 i Haninge kommun som inkom 2021-08-09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6546718, E 694996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