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samrådsanmälan S 2416-2024 i Haninge kommun har hittats 21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