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dokument behandlar höga naturvärden i avverkningsanmälan A 68883-2021 i Haninge kommun. Denna avverkningsanmälan inkom 2021-11-26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