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dokument behandlar höga naturvärden i avverkningsanmälan A 26637-2026 i Upplands-Bro kommun som inkom 2026-06-11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6596813, E 657159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