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som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klotsporig murkla (NT), motaggsvamp (NT, T), talltita (NT, §4), älg (NT), blåmossa (S, T), bronshjon (S, T), rödbrun jordstjärna (S), stubbspretmossa (S, T), svavelriska (S), thomsons trägnagare (S), vitvaxing agg. (S), vågbandad barkbock (S), blåsippa (T, §9),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