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Detta dokument behandlar höga naturvärden i avverkningsanmälan A 55586-2023 i Upplands-Bro kommun som inkom 2023-11-02 och omfattar 38,9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6608280, E 656180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