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10446-2021 i Upplands-Bro kommun</w:t>
      </w:r>
    </w:p>
    <w:p>
      <w:r>
        <w:t>Detta klagomål behandlar höga naturvärden i samrådsanmälan S 10446-2021 i Upplands-Bro kommun som inkom 2021-12-28 och omfattar 3,2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S 10446-2021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6597940, E 648751 i SWEREF 99 TM.</w:t>
      </w:r>
    </w:p>
    <w:p>
      <w:r>
        <w:t>I och inom 15 meter från samrådsanmälan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