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Detta dokument behandlar höga naturvärden i avverkningsanmälan A 26623-2026 i Upplands-Bro kommun som inkom 2026-06-11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6595250, E 657054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svartöra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