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670-2023 i Täby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