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13 meter från samrådsanmälan S 670-2023 i Täby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