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77-2024 i Södertälje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