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dokument behandlar höga naturvärden i avverkningsanmälan A 10263-2025 i Södertälje kommun som inkom 2025-03-04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1167" cy="5688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31167"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6570832, E 644605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