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dokument behandlar höga naturvärden i avverkningsanmälan A 33892-2022 i Södertälje kommun som inkom 2022-08-17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6572760, E 641643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