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dokument behandlar höga naturvärden i avverkningsanmälan A 58928-2022 i Södertälje kommun som inkom 2022-12-08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6566693, E 653625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