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Detta dokument behandlar höga naturvärden i avverkningsanmälan A 16724-2022 i Södertälje kommun som inkom 2022-04-22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6539940, E 647113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stor bockrot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