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som inkom 2022-01-14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6556216, E 648262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