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dokument behandlar höga naturvärden i avverkningsanmälan A 58928-2022 i Södertälje kommun som inkom 2022-12-08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bandnate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6566693, E 653625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