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Detta dokument behandlar höga naturvärden i avverkningsanmälan A 10263-2025 i Södertälje kommun som inkom 2025-03-04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6570832, E 644605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