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Detta dokument behandlar höga naturvärden i avverkningsanmälan A 19793-2024 i Södertälje kommun som inkom 2024-05-20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6555154, E 638888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