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Detta dokument behandlar höga naturvärden i avverkningsanmälan A 55263-2021 i Södertälje kommun som inkom 2021-10-06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6535863, E 654126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backklöver (NT)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