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Detta dokument behandlar höga naturvärden i avverkningsanmälan A 58928-2022 i Södertälje kommun som inkom 2022-12-08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6566693, E 653625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bandnate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