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1946-2022 i Södertälje kommun</w:t>
      </w:r>
    </w:p>
    <w:p>
      <w:r>
        <w:t>Denna tillsynsbegäran behandlar höga naturvärden i avverkningsanmälan A 1946-2022 i Södertälje kommun som inkom 2022-01-14 och omfattar 6,7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1946-2022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6556216, E 648262 i SWEREF 99 TM.</w:t>
      </w:r>
    </w:p>
    <w:p>
      <w:r>
        <w:t>I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