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klagomål behandlar höga naturvärden i avverkningsanmälan A 36505-2025 i Södertälje kommun som inkom 2025-07-31 och omfattar 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6553644, E 636093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