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klagomål behandlar höga naturvärden i avverkningsanmälan A 1946-2022 i Södertälje kommun som inkom 2022-01-14 och omfattar 6,7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6556216, E 648262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