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36955-2024 i Södertälje kommun har hittats 7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