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Detta dokument behandlar höga naturvärden i avverkningsanmälan A 27971-2022 i Södertälje kommun som inkom 2022-07-02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6552300, E 634035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5 naturvårdsarter hittats: dropptaggsvamp (NT, T), svartvit taggsvamp (NT), tallticka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