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Detta dokument behandlar höga naturvärden i avverkningsanmälan A 33892-2022 i Södertälje kommun som inkom 2022-08-17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6572760, E 641643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