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Detta dokument behandlar höga naturvärden i avverkningsanmälan A 34449-2021 i Södertälje kommun som inkom 2021-07-04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6553137, E 632894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