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33892-2022 i Södertälje kommun</w:t>
      </w:r>
    </w:p>
    <w:p>
      <w:r>
        <w:t>Denna tillsynsbegäran behandlar höga naturvärden i avverkningsanmälan A 33892-2022 i Södertälje kommun som inkom 2022-08-17 och omfattar 2,9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3892-2022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6572760, E 641643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