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88-2025 i Norrtälje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