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98-2024 i Norrtälj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