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20255-2019 i Norrtälje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