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dokument behandlar höga naturvärden i avverkningsanmälan A 12629-2024 i Norrtälje kommun som inkom 2024-04-01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6631488, E 692643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