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dokument behandlar höga naturvärden i avverkningsanmälan A 13109-2026 i Norrtälje kommun som inkom 2026-03-12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6651287, E 697901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