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dokument behandlar höga naturvärden i avverkningsanmälan A 24534-2022 i Norrtälje kommun som inkom 2022-06-15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7 naturvårdsarter hittats: asknätfjäril (EN, §4a), aspgelélav (VU, T), läderlappslav (VU, T), fällmossa (S, T), granbarkgnagare (S, T), platt fjädermossa (S, T)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6650989, E 695867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