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dokument behandlar höga naturvärden i avverkningsanmälan A 25917-2026 i Norrtälje kommun som inkom 2026-06-05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6633069, E 708615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