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som inkom 2025-06-13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6608212, E 695665 i SWEREF 99 TM.</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