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dokument behandlar höga naturvärden i avverkningsanmälan A 30731-2023 i Norrtälje kommun som inkom 2023-07-05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6668925, E 708723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