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som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dropptaggsvamp (NT, T), grönhjon (NT), motaggsvamp (NT, T), ullticka (NT, T), vedskivlav (NT, T), grönpyrola (S, T), svavelriska (S)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