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som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kandelabersvamp (NT, T), vårärt (NT, T), kragjordstjärna (S), skogsknipprot (S, T, §8), svart trolldruva (S, T), svavelriska (S),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