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dokument behandlar höga naturvärden i avverkningsanmälan A 53884-2022 i Norrtälje kommun som inkom 2022-11-15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hartmansstarr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6646818, E 721759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