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Detta dokument behandlar höga naturvärden i avverkningsanmälan A 30731-2023 i Norrtälje kommun som inkom 2023-07-05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6668925, E 708723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