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som inkom 2023-01-23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6626147, E 723572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jungfrulin (NT), nordfladdermus (NT, §4a), dvärgpipistrell (§4a), gråskimlig fladdermus (§4a), större brunfladdermus (§4a), trollpipistrell (§4a)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gråskimlig fladdermus (§4a), större brunfladdermus (§4a), trollpipistrell (§4a)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