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Detta dokument behandlar höga naturvärden i avverkningsanmälan A 35693-2023 i Norrtälje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6619050, E 694819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