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Detta dokument behandlar höga naturvärden i avverkningsanmälan A 48131-2023 i Norrtälje kommun som inkom 2023-10-06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6648562, E 716209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