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som inkom 2025-11-12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6663466, E 709262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29 naturvårdsarter hittats: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 hällebräcka (VU, §7), adam och eva (NT, §8), gulsparv (NT, §4), grönkulla (S, T, §8), nästrot (S, §8), skogsknipprot (S, T, §8), tvåblad (S, §8), blåsippa (T, §9), brudsporre (§8),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