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Detta dokument behandlar höga naturvärden i avverkningsanmälan A 5823-2023 i Norrtälje kommun som inkom 2023-02-06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6664384, E 703710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