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73093-2021 i Norrtälje kommun</w:t>
      </w:r>
    </w:p>
    <w:p>
      <w:r>
        <w:t>Denna tillsynsbegäran behandlar höga naturvärden i avverkningsanmälan A 73093-2021 i Norrtälje kommun som inkom 2021-12-20 och omfattar 5,1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6646133, E 713985 i SWEREF 99 TM.</w:t>
      </w:r>
    </w:p>
    <w:p>
      <w:r>
        <w:t>I och inom 9 meter från avverkningsanmälan finns fynd av 11 naturvårdsarter, varav 1 är rödlistad, 8 är fridlysta, 7 är typiska (T) och 6 är signalarter (S): rödvingetrast (NT, §4), guckusko (S, T, §7), myskmadra (S, T), nästrot (S, §8), skogsknipprot (S, T, §8), tibast (S, T), vätteros (S, T), blåsippa (T, §9), spillkråka (T, §4), grönsiska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guckusko (S, T, §7), myskmadra (S, T), skogsknipprot (S, T, §8), tibast (S, T), vätteros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